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0F7" w:rsidRDefault="00EB6399">
      <w:pPr>
        <w:tabs>
          <w:tab w:val="left" w:pos="-2127"/>
          <w:tab w:val="left" w:pos="1134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2</w:t>
      </w:r>
    </w:p>
    <w:p w:rsidR="00EB00F7" w:rsidRDefault="00EB00F7">
      <w:pPr>
        <w:tabs>
          <w:tab w:val="left" w:pos="-2127"/>
          <w:tab w:val="left" w:pos="1134"/>
        </w:tabs>
        <w:jc w:val="both"/>
        <w:rPr>
          <w:sz w:val="28"/>
          <w:szCs w:val="28"/>
        </w:rPr>
      </w:pPr>
    </w:p>
    <w:p w:rsidR="00EB00F7" w:rsidRDefault="00EB6399">
      <w:pPr>
        <w:tabs>
          <w:tab w:val="left" w:pos="-2127"/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F1F54">
        <w:rPr>
          <w:b/>
          <w:sz w:val="28"/>
          <w:szCs w:val="28"/>
        </w:rPr>
        <w:t>писание</w:t>
      </w:r>
    </w:p>
    <w:p w:rsidR="00EB00F7" w:rsidRDefault="00EB6399">
      <w:pPr>
        <w:tabs>
          <w:tab w:val="left" w:pos="-2127"/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единой юбилейной медали «80 лет Победы</w:t>
      </w:r>
    </w:p>
    <w:p w:rsidR="00EB00F7" w:rsidRDefault="00EB6399">
      <w:pPr>
        <w:tabs>
          <w:tab w:val="left" w:pos="-2127"/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Великой Отечественной войне 1941</w:t>
      </w:r>
      <w:r w:rsidR="009F1F54">
        <w:rPr>
          <w:b/>
          <w:sz w:val="28"/>
          <w:szCs w:val="28"/>
        </w:rPr>
        <w:t>–1945 годов</w:t>
      </w:r>
      <w:r>
        <w:rPr>
          <w:b/>
          <w:sz w:val="28"/>
          <w:szCs w:val="28"/>
        </w:rPr>
        <w:t>»</w:t>
      </w:r>
    </w:p>
    <w:p w:rsidR="00EB00F7" w:rsidRDefault="00EB00F7">
      <w:pPr>
        <w:tabs>
          <w:tab w:val="left" w:pos="-2127"/>
          <w:tab w:val="left" w:pos="1134"/>
        </w:tabs>
        <w:jc w:val="both"/>
        <w:rPr>
          <w:sz w:val="28"/>
          <w:szCs w:val="28"/>
        </w:rPr>
      </w:pPr>
    </w:p>
    <w:p w:rsidR="00EB00F7" w:rsidRDefault="00EB00F7">
      <w:pPr>
        <w:tabs>
          <w:tab w:val="left" w:pos="-2127"/>
          <w:tab w:val="left" w:pos="1134"/>
        </w:tabs>
        <w:jc w:val="both"/>
        <w:rPr>
          <w:sz w:val="28"/>
          <w:szCs w:val="28"/>
        </w:rPr>
      </w:pPr>
    </w:p>
    <w:p w:rsidR="00EB00F7" w:rsidRDefault="00EB6399">
      <w:pPr>
        <w:numPr>
          <w:ilvl w:val="0"/>
          <w:numId w:val="2"/>
        </w:numPr>
        <w:tabs>
          <w:tab w:val="left" w:pos="-2127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Юбилейная медаль «80 лет Победы в Великой Отечественной войне 1941</w:t>
      </w:r>
      <w:r w:rsidR="009F1F54">
        <w:rPr>
          <w:sz w:val="28"/>
          <w:szCs w:val="28"/>
        </w:rPr>
        <w:t>–1945 годов</w:t>
      </w:r>
      <w:r>
        <w:rPr>
          <w:sz w:val="28"/>
          <w:szCs w:val="28"/>
        </w:rPr>
        <w:t>» изготавливается из металла золотистого цвета и имеет форму круга диаметром 32 мм.</w:t>
      </w:r>
    </w:p>
    <w:p w:rsidR="00EB00F7" w:rsidRDefault="00EB6399">
      <w:pPr>
        <w:numPr>
          <w:ilvl w:val="0"/>
          <w:numId w:val="2"/>
        </w:numPr>
        <w:tabs>
          <w:tab w:val="left" w:pos="-2127"/>
          <w:tab w:val="left" w:pos="709"/>
          <w:tab w:val="left" w:pos="1134"/>
        </w:tabs>
        <w:ind w:left="0" w:firstLine="709"/>
        <w:jc w:val="both"/>
      </w:pPr>
      <w:r>
        <w:rPr>
          <w:sz w:val="28"/>
          <w:szCs w:val="28"/>
        </w:rPr>
        <w:t>На лицевой стороне медали – композиция, изображающая фигуру воина-победителя, одетого в полевую форму одежды времен Великой Отечественной войны 194</w:t>
      </w:r>
      <w:r w:rsidR="00264ED1">
        <w:rPr>
          <w:sz w:val="28"/>
          <w:szCs w:val="28"/>
        </w:rPr>
        <w:t>1</w:t>
      </w:r>
      <w:r>
        <w:rPr>
          <w:sz w:val="28"/>
          <w:szCs w:val="28"/>
        </w:rPr>
        <w:t>–1945 годов, водружающего Знамя Победы над зданием Рейхстага. Знамя Победы покрыто красной эмалью. Слева и по центру медали – изображение салюта. Вверху медали – цифры «1945» и «2025», расположенные друг под другом и разделенные горизонтальной чертой. Внизу медали, по окружности – изображение двух лавровых ветвей и граненой пятиконечной звезды, расположенной в их основании</w:t>
      </w:r>
      <w:r w:rsidR="009F1F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B00F7" w:rsidRDefault="00EB6399">
      <w:pPr>
        <w:numPr>
          <w:ilvl w:val="0"/>
          <w:numId w:val="2"/>
        </w:numPr>
        <w:tabs>
          <w:tab w:val="left" w:pos="-2127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оборотной стороне медали в центре – надпись </w:t>
      </w:r>
      <w:r w:rsidR="008026E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«1941</w:t>
      </w:r>
      <w:r w:rsidR="009F1F54">
        <w:rPr>
          <w:sz w:val="28"/>
          <w:szCs w:val="28"/>
        </w:rPr>
        <w:t>–</w:t>
      </w:r>
      <w:r>
        <w:rPr>
          <w:sz w:val="28"/>
          <w:szCs w:val="28"/>
        </w:rPr>
        <w:t xml:space="preserve">1945 </w:t>
      </w:r>
      <w:r w:rsidR="00264ED1">
        <w:rPr>
          <w:sz w:val="28"/>
          <w:szCs w:val="28"/>
        </w:rPr>
        <w:t xml:space="preserve">жылдардагы </w:t>
      </w:r>
      <w:r>
        <w:rPr>
          <w:sz w:val="28"/>
          <w:szCs w:val="28"/>
        </w:rPr>
        <w:t xml:space="preserve">Улуу Ата Мекендик согуштагы Жеңишке </w:t>
      </w:r>
      <w:r w:rsidR="008026E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80 жыл». Надпись заключена в лавровый венок, в основании которого расположено изображение знака ордена Отечественной войны </w:t>
      </w:r>
      <w:r w:rsidR="008026E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I степени</w:t>
      </w:r>
      <w:r w:rsidR="009F1F54">
        <w:rPr>
          <w:sz w:val="28"/>
          <w:szCs w:val="28"/>
        </w:rPr>
        <w:t>.</w:t>
      </w:r>
    </w:p>
    <w:p w:rsidR="00EB00F7" w:rsidRDefault="00EB6399">
      <w:pPr>
        <w:tabs>
          <w:tab w:val="left" w:pos="-212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Края медали окаймлены бортиком. Все изображения, надписи и цифры на медали рельефные.</w:t>
      </w:r>
    </w:p>
    <w:p w:rsidR="00EB00F7" w:rsidRDefault="00EB6399">
      <w:pPr>
        <w:tabs>
          <w:tab w:val="left" w:pos="-212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Медаль при помощи ушка и кольца крепится к пятиугольной колодке, обтянутой шелковой муаровой лентой красного цвета шириной 24 мм. </w:t>
      </w:r>
    </w:p>
    <w:p w:rsidR="00EB00F7" w:rsidRDefault="00EB6399">
      <w:pPr>
        <w:tabs>
          <w:tab w:val="left" w:pos="-212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центру ленты расположены две полосы золотистого цвета и кыргызский орнамент. Ширина полос </w:t>
      </w:r>
      <w:r w:rsidR="008026E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2 мм, между ними </w:t>
      </w:r>
      <w:r w:rsidR="008026E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расстояние</w:t>
      </w:r>
      <w:r w:rsidR="008026E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2 мм, орнамент (в виде узора) шириной 8 мм. Расстояние от правого края до начала узора </w:t>
      </w:r>
      <w:r w:rsidR="009F1F54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3,5 мм, от левого края до </w:t>
      </w:r>
      <w:r w:rsidR="009F1F54">
        <w:rPr>
          <w:sz w:val="28"/>
          <w:szCs w:val="28"/>
        </w:rPr>
        <w:t xml:space="preserve">первой полосы золотистого цвета – </w:t>
      </w:r>
      <w:r>
        <w:rPr>
          <w:sz w:val="28"/>
          <w:szCs w:val="28"/>
        </w:rPr>
        <w:t xml:space="preserve">3,5 мм. Расстояние между полосами и </w:t>
      </w:r>
      <w:r w:rsidR="009F1F5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орнаментом</w:t>
      </w:r>
      <w:r w:rsidR="009F1F5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3 мм.</w:t>
      </w:r>
    </w:p>
    <w:p w:rsidR="00EB00F7" w:rsidRDefault="00EB6399">
      <w:pPr>
        <w:tabs>
          <w:tab w:val="left" w:pos="-212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B00F7" w:rsidSect="009F1F54">
      <w:pgSz w:w="11906" w:h="16838"/>
      <w:pgMar w:top="1134" w:right="1701" w:bottom="1134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8A5" w:rsidRDefault="009D18A5">
      <w:r>
        <w:separator/>
      </w:r>
    </w:p>
  </w:endnote>
  <w:endnote w:type="continuationSeparator" w:id="0">
    <w:p w:rsidR="009D18A5" w:rsidRDefault="009D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8A5" w:rsidRDefault="009D18A5">
      <w:r>
        <w:separator/>
      </w:r>
    </w:p>
  </w:footnote>
  <w:footnote w:type="continuationSeparator" w:id="0">
    <w:p w:rsidR="009D18A5" w:rsidRDefault="009D1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C61C9"/>
    <w:multiLevelType w:val="multilevel"/>
    <w:tmpl w:val="66C05A74"/>
    <w:lvl w:ilvl="0">
      <w:start w:val="1"/>
      <w:numFmt w:val="decimal"/>
      <w:suff w:val="space"/>
      <w:lvlText w:val="%1."/>
      <w:lvlJc w:val="left"/>
      <w:pPr>
        <w:ind w:left="1069" w:hanging="360"/>
      </w:pPr>
    </w:lvl>
    <w:lvl w:ilvl="1">
      <w:start w:val="1"/>
      <w:numFmt w:val="lowerLetter"/>
      <w:suff w:val="space"/>
      <w:lvlText w:val="%2."/>
      <w:lvlJc w:val="left"/>
      <w:pPr>
        <w:ind w:left="1789" w:hanging="360"/>
      </w:pPr>
    </w:lvl>
    <w:lvl w:ilvl="2">
      <w:start w:val="1"/>
      <w:numFmt w:val="lowerRoman"/>
      <w:suff w:val="space"/>
      <w:lvlText w:val="%3."/>
      <w:lvlJc w:val="right"/>
      <w:pPr>
        <w:ind w:left="2509" w:hanging="180"/>
      </w:pPr>
    </w:lvl>
    <w:lvl w:ilvl="3">
      <w:start w:val="1"/>
      <w:numFmt w:val="decimal"/>
      <w:suff w:val="space"/>
      <w:lvlText w:val="%4."/>
      <w:lvlJc w:val="left"/>
      <w:pPr>
        <w:ind w:left="3229" w:hanging="360"/>
      </w:pPr>
    </w:lvl>
    <w:lvl w:ilvl="4">
      <w:start w:val="1"/>
      <w:numFmt w:val="lowerLetter"/>
      <w:suff w:val="space"/>
      <w:lvlText w:val="%5."/>
      <w:lvlJc w:val="left"/>
      <w:pPr>
        <w:ind w:left="3949" w:hanging="360"/>
      </w:pPr>
    </w:lvl>
    <w:lvl w:ilvl="5">
      <w:start w:val="1"/>
      <w:numFmt w:val="lowerRoman"/>
      <w:suff w:val="space"/>
      <w:lvlText w:val="%6."/>
      <w:lvlJc w:val="right"/>
      <w:pPr>
        <w:ind w:left="4669" w:hanging="180"/>
      </w:pPr>
    </w:lvl>
    <w:lvl w:ilvl="6">
      <w:start w:val="1"/>
      <w:numFmt w:val="decimal"/>
      <w:suff w:val="space"/>
      <w:lvlText w:val="%7."/>
      <w:lvlJc w:val="left"/>
      <w:pPr>
        <w:ind w:left="5389" w:hanging="360"/>
      </w:pPr>
    </w:lvl>
    <w:lvl w:ilvl="7">
      <w:start w:val="1"/>
      <w:numFmt w:val="lowerLetter"/>
      <w:suff w:val="space"/>
      <w:lvlText w:val="%8."/>
      <w:lvlJc w:val="left"/>
      <w:pPr>
        <w:ind w:left="6109" w:hanging="360"/>
      </w:pPr>
    </w:lvl>
    <w:lvl w:ilvl="8">
      <w:start w:val="1"/>
      <w:numFmt w:val="lowerRoman"/>
      <w:suff w:val="space"/>
      <w:lvlText w:val="%9."/>
      <w:lvlJc w:val="right"/>
      <w:pPr>
        <w:ind w:left="6829" w:hanging="180"/>
      </w:pPr>
    </w:lvl>
  </w:abstractNum>
  <w:abstractNum w:abstractNumId="1" w15:restartNumberingAfterBreak="0">
    <w:nsid w:val="4BD279C5"/>
    <w:multiLevelType w:val="multilevel"/>
    <w:tmpl w:val="8D4AE2D4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b w:val="0"/>
      </w:rPr>
    </w:lvl>
    <w:lvl w:ilvl="1">
      <w:start w:val="1"/>
      <w:numFmt w:val="lowerLetter"/>
      <w:suff w:val="space"/>
      <w:lvlText w:val="%2."/>
      <w:lvlJc w:val="left"/>
      <w:pPr>
        <w:ind w:left="1785" w:hanging="360"/>
      </w:pPr>
    </w:lvl>
    <w:lvl w:ilvl="2">
      <w:start w:val="1"/>
      <w:numFmt w:val="lowerRoman"/>
      <w:suff w:val="space"/>
      <w:lvlText w:val="%3."/>
      <w:lvlJc w:val="right"/>
      <w:pPr>
        <w:ind w:left="2505" w:hanging="180"/>
      </w:pPr>
    </w:lvl>
    <w:lvl w:ilvl="3">
      <w:start w:val="1"/>
      <w:numFmt w:val="decimal"/>
      <w:suff w:val="space"/>
      <w:lvlText w:val="%4."/>
      <w:lvlJc w:val="left"/>
      <w:pPr>
        <w:ind w:left="3225" w:hanging="360"/>
      </w:pPr>
    </w:lvl>
    <w:lvl w:ilvl="4">
      <w:start w:val="1"/>
      <w:numFmt w:val="lowerLetter"/>
      <w:suff w:val="space"/>
      <w:lvlText w:val="%5."/>
      <w:lvlJc w:val="left"/>
      <w:pPr>
        <w:ind w:left="3945" w:hanging="360"/>
      </w:pPr>
    </w:lvl>
    <w:lvl w:ilvl="5">
      <w:start w:val="1"/>
      <w:numFmt w:val="lowerRoman"/>
      <w:suff w:val="space"/>
      <w:lvlText w:val="%6."/>
      <w:lvlJc w:val="right"/>
      <w:pPr>
        <w:ind w:left="4665" w:hanging="180"/>
      </w:pPr>
    </w:lvl>
    <w:lvl w:ilvl="6">
      <w:start w:val="1"/>
      <w:numFmt w:val="decimal"/>
      <w:suff w:val="space"/>
      <w:lvlText w:val="%7."/>
      <w:lvlJc w:val="left"/>
      <w:pPr>
        <w:ind w:left="5385" w:hanging="360"/>
      </w:pPr>
    </w:lvl>
    <w:lvl w:ilvl="7">
      <w:start w:val="1"/>
      <w:numFmt w:val="lowerLetter"/>
      <w:suff w:val="space"/>
      <w:lvlText w:val="%8."/>
      <w:lvlJc w:val="left"/>
      <w:pPr>
        <w:ind w:left="6105" w:hanging="360"/>
      </w:pPr>
    </w:lvl>
    <w:lvl w:ilvl="8">
      <w:start w:val="1"/>
      <w:numFmt w:val="lowerRoman"/>
      <w:suff w:val="space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F7"/>
    <w:rsid w:val="00264ED1"/>
    <w:rsid w:val="008026E7"/>
    <w:rsid w:val="009B32FE"/>
    <w:rsid w:val="009D18A5"/>
    <w:rsid w:val="009F1F54"/>
    <w:rsid w:val="00EB00F7"/>
    <w:rsid w:val="00EB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AEEC5-4E90-4758-8785-F81BF701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cs="Arial Unicode MS"/>
      <w:b/>
      <w:bCs/>
      <w:caps/>
      <w:sz w:val="26"/>
      <w:szCs w:val="26"/>
      <w:lang w:bidi="lo-L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 Spacing"/>
    <w:link w:val="afa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Без интервала Знак"/>
    <w:link w:val="af9"/>
    <w:rPr>
      <w:rFonts w:ascii="Calibri" w:hAnsi="Calibri"/>
      <w:sz w:val="24"/>
      <w:szCs w:val="32"/>
      <w:lang w:val="en-US" w:eastAsia="en-US" w:bidi="ar-SA"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customStyle="1" w:styleId="tkNazvanie">
    <w:name w:val="_Название (tkNazvanie)"/>
    <w:basedOn w:val="a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Tekst">
    <w:name w:val="_Текст обычный (tkTekst)"/>
    <w:basedOn w:val="a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character" w:customStyle="1" w:styleId="ab">
    <w:name w:val="Верхний колонтитул Знак"/>
    <w:link w:val="aa"/>
    <w:rPr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UserXP</dc:creator>
  <cp:lastModifiedBy>Абдыраева Айганыш</cp:lastModifiedBy>
  <cp:revision>2</cp:revision>
  <cp:lastPrinted>2025-03-28T04:42:00Z</cp:lastPrinted>
  <dcterms:created xsi:type="dcterms:W3CDTF">2025-04-03T09:39:00Z</dcterms:created>
  <dcterms:modified xsi:type="dcterms:W3CDTF">2025-04-03T09:39:00Z</dcterms:modified>
  <cp:version>983040</cp:version>
</cp:coreProperties>
</file>